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DC" w:rsidRPr="000726C0" w:rsidRDefault="005C0F84" w:rsidP="00072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F84">
        <w:rPr>
          <w:rFonts w:ascii="Times New Roman" w:hAnsi="Times New Roman" w:cs="Times New Roman"/>
          <w:i/>
          <w:sz w:val="24"/>
          <w:szCs w:val="24"/>
        </w:rPr>
        <w:t>РФ по г. Нур-Султан</w:t>
      </w:r>
    </w:p>
    <w:p w:rsidR="005F2948" w:rsidRDefault="005F2948" w:rsidP="007936B8">
      <w:pPr>
        <w:spacing w:after="0"/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647"/>
        <w:gridCol w:w="3424"/>
        <w:gridCol w:w="2576"/>
        <w:gridCol w:w="1896"/>
        <w:gridCol w:w="1368"/>
      </w:tblGrid>
      <w:tr w:rsidR="000726C0" w:rsidRPr="000726C0" w:rsidTr="000726C0">
        <w:trPr>
          <w:trHeight w:val="91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характеристика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приобретения (доступа для использования)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рыночная стоимость, тенге</w:t>
            </w:r>
          </w:p>
        </w:tc>
      </w:tr>
      <w:tr w:rsidR="000726C0" w:rsidRPr="000726C0" w:rsidTr="000726C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</w:t>
            </w: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I-SENSYS MF216(</w:t>
            </w: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GCB0000000000005342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14 931</w:t>
            </w:r>
          </w:p>
        </w:tc>
      </w:tr>
      <w:tr w:rsidR="000726C0" w:rsidRPr="000726C0" w:rsidTr="000726C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телефонный CP-7821-K9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GCB0000000000005806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24 136</w:t>
            </w:r>
          </w:p>
        </w:tc>
        <w:bookmarkStart w:id="0" w:name="_GoBack"/>
        <w:bookmarkEnd w:id="0"/>
      </w:tr>
      <w:tr w:rsidR="000726C0" w:rsidRPr="000726C0" w:rsidTr="000726C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 Dell OptiPlex 3010 SF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GCB0000000000003667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16 223</w:t>
            </w:r>
          </w:p>
        </w:tc>
      </w:tr>
      <w:tr w:rsidR="000726C0" w:rsidRPr="000726C0" w:rsidTr="000726C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 Dell OptiPlex 3010 SF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GCB0000000000003668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16 223</w:t>
            </w:r>
          </w:p>
        </w:tc>
      </w:tr>
      <w:tr w:rsidR="000726C0" w:rsidRPr="000726C0" w:rsidTr="000726C0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15 475</w:t>
            </w:r>
          </w:p>
        </w:tc>
      </w:tr>
      <w:tr w:rsidR="000726C0" w:rsidRPr="000726C0" w:rsidTr="000726C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-SENSYS MF4410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GCB0000000000003567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13 884</w:t>
            </w:r>
          </w:p>
        </w:tc>
      </w:tr>
      <w:tr w:rsidR="000726C0" w:rsidRPr="000726C0" w:rsidTr="000726C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-SENSYS MF4410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GCB0000000000003575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4 884</w:t>
            </w:r>
          </w:p>
        </w:tc>
      </w:tr>
      <w:tr w:rsidR="000726C0" w:rsidRPr="000726C0" w:rsidTr="000726C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диагональ 15.6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9 931</w:t>
            </w:r>
          </w:p>
        </w:tc>
      </w:tr>
      <w:tr w:rsidR="000726C0" w:rsidRPr="000726C0" w:rsidTr="000726C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диагональ 15.6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GCB208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9 931</w:t>
            </w:r>
          </w:p>
        </w:tc>
      </w:tr>
      <w:tr w:rsidR="000726C0" w:rsidRPr="000726C0" w:rsidTr="000726C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диагональ 15.6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9 931</w:t>
            </w:r>
          </w:p>
        </w:tc>
      </w:tr>
      <w:tr w:rsidR="000726C0" w:rsidRPr="000726C0" w:rsidTr="000726C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диагональ 15.6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GCB313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9 931</w:t>
            </w:r>
          </w:p>
        </w:tc>
      </w:tr>
      <w:tr w:rsidR="000726C0" w:rsidRPr="000726C0" w:rsidTr="000726C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450 G1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GCB0000000000005109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19 444</w:t>
            </w:r>
          </w:p>
        </w:tc>
      </w:tr>
      <w:tr w:rsidR="000726C0" w:rsidRPr="000726C0" w:rsidTr="000726C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13 698</w:t>
            </w:r>
          </w:p>
        </w:tc>
      </w:tr>
      <w:tr w:rsidR="000726C0" w:rsidRPr="000726C0" w:rsidTr="000726C0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цветной лазерный HPCOLORLASERJETCP3525dn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AST000000151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27 958</w:t>
            </w:r>
          </w:p>
        </w:tc>
      </w:tr>
      <w:tr w:rsidR="000726C0" w:rsidRPr="000726C0" w:rsidTr="000726C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Копир/принтер/сканер </w:t>
            </w:r>
            <w:proofErr w:type="spellStart"/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MF4018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16 428</w:t>
            </w:r>
          </w:p>
        </w:tc>
      </w:tr>
      <w:tr w:rsidR="000726C0" w:rsidRPr="000726C0" w:rsidTr="000726C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-SENSYS MF4410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13 884</w:t>
            </w:r>
          </w:p>
        </w:tc>
      </w:tr>
      <w:tr w:rsidR="000726C0" w:rsidRPr="000726C0" w:rsidTr="000726C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HP 400PO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GCB0000000000005128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19 650</w:t>
            </w:r>
          </w:p>
        </w:tc>
      </w:tr>
      <w:tr w:rsidR="000726C0" w:rsidRPr="000726C0" w:rsidTr="000726C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Компьютер-Моноблок  Dell OptiPlex 7440А1О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GCB0000000000006110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02.06.2016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116 656</w:t>
            </w:r>
          </w:p>
        </w:tc>
      </w:tr>
      <w:tr w:rsidR="000726C0" w:rsidRPr="000726C0" w:rsidTr="000726C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 Dell OptiPlex 3010 SF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16 223</w:t>
            </w:r>
          </w:p>
        </w:tc>
      </w:tr>
      <w:tr w:rsidR="000726C0" w:rsidRPr="000726C0" w:rsidTr="000726C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телефонный CP-7821-K9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GCB0000000000005801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32 117</w:t>
            </w:r>
          </w:p>
        </w:tc>
      </w:tr>
      <w:tr w:rsidR="000726C0" w:rsidRPr="000726C0" w:rsidTr="000726C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 SVC V-1500-F-LCD Smart Usb+стабилизатор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GCB1575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</w:t>
            </w:r>
          </w:p>
        </w:tc>
      </w:tr>
      <w:tr w:rsidR="000726C0" w:rsidRPr="000726C0" w:rsidTr="000726C0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15 475</w:t>
            </w:r>
          </w:p>
        </w:tc>
      </w:tr>
      <w:tr w:rsidR="000726C0" w:rsidRPr="000726C0" w:rsidTr="000726C0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15 475</w:t>
            </w:r>
          </w:p>
        </w:tc>
      </w:tr>
      <w:tr w:rsidR="000726C0" w:rsidRPr="000726C0" w:rsidTr="000726C0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15 475</w:t>
            </w:r>
          </w:p>
        </w:tc>
      </w:tr>
      <w:tr w:rsidR="000726C0" w:rsidRPr="000726C0" w:rsidTr="000726C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 SVC V-1500-F-LCD Smart Usb+стабилизатор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GCB1574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</w:t>
            </w:r>
          </w:p>
        </w:tc>
      </w:tr>
      <w:tr w:rsidR="000726C0" w:rsidRPr="000726C0" w:rsidTr="000726C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Copier CANON I-Sensys MF-4430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GCB516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3 767</w:t>
            </w:r>
          </w:p>
        </w:tc>
      </w:tr>
      <w:tr w:rsidR="000726C0" w:rsidRPr="000726C0" w:rsidTr="000726C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-SENSYS MF4410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GCB0000000000003566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4 884</w:t>
            </w:r>
          </w:p>
        </w:tc>
      </w:tr>
      <w:tr w:rsidR="000726C0" w:rsidRPr="000726C0" w:rsidTr="000726C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HP CPQ LA2306x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GCB0000000000000982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20 471</w:t>
            </w:r>
          </w:p>
        </w:tc>
      </w:tr>
      <w:tr w:rsidR="000726C0" w:rsidRPr="000726C0" w:rsidTr="000726C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MF4730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GCB0000000000001992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5 188</w:t>
            </w:r>
          </w:p>
        </w:tc>
      </w:tr>
      <w:tr w:rsidR="000726C0" w:rsidRPr="000726C0" w:rsidTr="000726C0">
        <w:trPr>
          <w:trHeight w:val="435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6C0" w:rsidRPr="000726C0" w:rsidRDefault="000726C0" w:rsidP="000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506 963</w:t>
            </w:r>
          </w:p>
        </w:tc>
      </w:tr>
    </w:tbl>
    <w:p w:rsidR="000726C0" w:rsidRPr="00D20DA6" w:rsidRDefault="000726C0" w:rsidP="007936B8">
      <w:pPr>
        <w:spacing w:after="0"/>
      </w:pPr>
    </w:p>
    <w:sectPr w:rsidR="000726C0" w:rsidRPr="00D20DA6" w:rsidSect="00617143">
      <w:footerReference w:type="default" r:id="rId7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A9" w:rsidRDefault="00A718A9" w:rsidP="00FA214D">
      <w:pPr>
        <w:spacing w:after="0" w:line="240" w:lineRule="auto"/>
      </w:pPr>
      <w:r>
        <w:separator/>
      </w:r>
    </w:p>
  </w:endnote>
  <w:endnote w:type="continuationSeparator" w:id="0">
    <w:p w:rsidR="00A718A9" w:rsidRDefault="00A718A9" w:rsidP="00FA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190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214D" w:rsidRPr="00FA214D" w:rsidRDefault="00FA214D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FA214D">
          <w:rPr>
            <w:rFonts w:ascii="Times New Roman" w:hAnsi="Times New Roman" w:cs="Times New Roman"/>
            <w:sz w:val="24"/>
          </w:rPr>
          <w:fldChar w:fldCharType="begin"/>
        </w:r>
        <w:r w:rsidRPr="00FA214D">
          <w:rPr>
            <w:rFonts w:ascii="Times New Roman" w:hAnsi="Times New Roman" w:cs="Times New Roman"/>
            <w:sz w:val="24"/>
          </w:rPr>
          <w:instrText>PAGE   \* MERGEFORMAT</w:instrText>
        </w:r>
        <w:r w:rsidRPr="00FA214D">
          <w:rPr>
            <w:rFonts w:ascii="Times New Roman" w:hAnsi="Times New Roman" w:cs="Times New Roman"/>
            <w:sz w:val="24"/>
          </w:rPr>
          <w:fldChar w:fldCharType="separate"/>
        </w:r>
        <w:r w:rsidR="000726C0">
          <w:rPr>
            <w:rFonts w:ascii="Times New Roman" w:hAnsi="Times New Roman" w:cs="Times New Roman"/>
            <w:noProof/>
            <w:sz w:val="24"/>
          </w:rPr>
          <w:t>1</w:t>
        </w:r>
        <w:r w:rsidRPr="00FA21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214D" w:rsidRDefault="00FA21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A9" w:rsidRDefault="00A718A9" w:rsidP="00FA214D">
      <w:pPr>
        <w:spacing w:after="0" w:line="240" w:lineRule="auto"/>
      </w:pPr>
      <w:r>
        <w:separator/>
      </w:r>
    </w:p>
  </w:footnote>
  <w:footnote w:type="continuationSeparator" w:id="0">
    <w:p w:rsidR="00A718A9" w:rsidRDefault="00A718A9" w:rsidP="00FA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C"/>
    <w:rsid w:val="000212D6"/>
    <w:rsid w:val="000365A8"/>
    <w:rsid w:val="000556E3"/>
    <w:rsid w:val="000726C0"/>
    <w:rsid w:val="000C279A"/>
    <w:rsid w:val="000F6D42"/>
    <w:rsid w:val="00103D36"/>
    <w:rsid w:val="00157110"/>
    <w:rsid w:val="0019112E"/>
    <w:rsid w:val="001B2897"/>
    <w:rsid w:val="002A3A64"/>
    <w:rsid w:val="002E0DD3"/>
    <w:rsid w:val="003943FC"/>
    <w:rsid w:val="00396D42"/>
    <w:rsid w:val="003F0E6E"/>
    <w:rsid w:val="00410C00"/>
    <w:rsid w:val="0043553C"/>
    <w:rsid w:val="005A501E"/>
    <w:rsid w:val="005B3AEC"/>
    <w:rsid w:val="005B527E"/>
    <w:rsid w:val="005C0F84"/>
    <w:rsid w:val="005F2948"/>
    <w:rsid w:val="00617143"/>
    <w:rsid w:val="00631EDD"/>
    <w:rsid w:val="00694FB8"/>
    <w:rsid w:val="006A076B"/>
    <w:rsid w:val="006B4C0C"/>
    <w:rsid w:val="006E2E46"/>
    <w:rsid w:val="00732F7C"/>
    <w:rsid w:val="007936B8"/>
    <w:rsid w:val="00877191"/>
    <w:rsid w:val="008A3E32"/>
    <w:rsid w:val="008F19FE"/>
    <w:rsid w:val="00935ED6"/>
    <w:rsid w:val="00980B4A"/>
    <w:rsid w:val="00A1292D"/>
    <w:rsid w:val="00A43146"/>
    <w:rsid w:val="00A66595"/>
    <w:rsid w:val="00A718A9"/>
    <w:rsid w:val="00A80316"/>
    <w:rsid w:val="00A93F28"/>
    <w:rsid w:val="00AC476D"/>
    <w:rsid w:val="00AC7DF8"/>
    <w:rsid w:val="00BA20DC"/>
    <w:rsid w:val="00BF3064"/>
    <w:rsid w:val="00C01C75"/>
    <w:rsid w:val="00CC542D"/>
    <w:rsid w:val="00D20DA6"/>
    <w:rsid w:val="00DD498B"/>
    <w:rsid w:val="00E90CAD"/>
    <w:rsid w:val="00EA7D96"/>
    <w:rsid w:val="00ED3BC8"/>
    <w:rsid w:val="00EE0B11"/>
    <w:rsid w:val="00EF7DB8"/>
    <w:rsid w:val="00F021E2"/>
    <w:rsid w:val="00F121D6"/>
    <w:rsid w:val="00F83F8E"/>
    <w:rsid w:val="00FA214D"/>
    <w:rsid w:val="00FC3478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9838"/>
  <w15:chartTrackingRefBased/>
  <w15:docId w15:val="{C218036F-381F-4117-96A2-4B3EAAC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0DA6"/>
  </w:style>
  <w:style w:type="paragraph" w:styleId="a3">
    <w:name w:val="Normal (Web)"/>
    <w:basedOn w:val="a"/>
    <w:uiPriority w:val="99"/>
    <w:semiHidden/>
    <w:unhideWhenUsed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0DA6"/>
  </w:style>
  <w:style w:type="paragraph" w:customStyle="1" w:styleId="j16">
    <w:name w:val="j16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14D"/>
  </w:style>
  <w:style w:type="paragraph" w:styleId="a8">
    <w:name w:val="footer"/>
    <w:basedOn w:val="a"/>
    <w:link w:val="a9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14D"/>
  </w:style>
  <w:style w:type="character" w:styleId="aa">
    <w:name w:val="Hyperlink"/>
    <w:basedOn w:val="a0"/>
    <w:uiPriority w:val="99"/>
    <w:semiHidden/>
    <w:unhideWhenUsed/>
    <w:rsid w:val="002E0DD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E0DD3"/>
    <w:rPr>
      <w:color w:val="954F72"/>
      <w:u w:val="single"/>
    </w:rPr>
  </w:style>
  <w:style w:type="paragraph" w:customStyle="1" w:styleId="msonormal0">
    <w:name w:val="msonormal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Аягоз Булатқызы Шаяхметова</dc:creator>
  <cp:keywords/>
  <dc:description/>
  <cp:lastModifiedBy>Эльмира Токтамысова Шаянбаева</cp:lastModifiedBy>
  <cp:revision>9</cp:revision>
  <dcterms:created xsi:type="dcterms:W3CDTF">2021-05-24T03:55:00Z</dcterms:created>
  <dcterms:modified xsi:type="dcterms:W3CDTF">2021-07-15T07:19:00Z</dcterms:modified>
</cp:coreProperties>
</file>